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D2BB" w14:textId="77777777" w:rsidR="00231ED4" w:rsidRPr="00B01EEC" w:rsidRDefault="00231ED4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0B8FA0F1" w14:textId="6F2469E9" w:rsidR="00AA7C0A" w:rsidRDefault="00D744B6" w:rsidP="00AA7C0A">
      <w:pPr>
        <w:pStyle w:val="BodyText"/>
        <w:tabs>
          <w:tab w:val="left" w:pos="7511"/>
        </w:tabs>
        <w:spacing w:line="200" w:lineRule="atLeast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B6FD2F2" wp14:editId="755EE93F">
            <wp:extent cx="1207247" cy="9235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247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4"/>
        </w:rPr>
        <w:drawing>
          <wp:inline distT="0" distB="0" distL="0" distR="0" wp14:anchorId="0B6FD2F4" wp14:editId="545CA692">
            <wp:extent cx="1437287" cy="38673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287" cy="38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ED020" w14:textId="77777777" w:rsidR="00AA7C0A" w:rsidRDefault="00AA7C0A" w:rsidP="00AA7C0A">
      <w:pPr>
        <w:pStyle w:val="BodyText"/>
        <w:tabs>
          <w:tab w:val="left" w:pos="7511"/>
        </w:tabs>
        <w:spacing w:line="200" w:lineRule="atLeast"/>
        <w:rPr>
          <w:rFonts w:ascii="Times New Roman"/>
        </w:rPr>
      </w:pPr>
    </w:p>
    <w:p w14:paraId="66128ABD" w14:textId="1B1714ED" w:rsidR="000E532E" w:rsidRPr="006766DC" w:rsidRDefault="000E532E" w:rsidP="000E532E">
      <w:pPr>
        <w:jc w:val="center"/>
        <w:rPr>
          <w:rFonts w:ascii="Verdana" w:hAnsi="Verdana"/>
          <w:b/>
          <w:bCs/>
          <w:sz w:val="28"/>
          <w:szCs w:val="28"/>
        </w:rPr>
      </w:pPr>
      <w:r w:rsidRPr="006766DC">
        <w:rPr>
          <w:rFonts w:ascii="Verdana" w:hAnsi="Verdana"/>
          <w:b/>
          <w:bCs/>
          <w:sz w:val="28"/>
          <w:szCs w:val="28"/>
        </w:rPr>
        <w:t xml:space="preserve">Illinois </w:t>
      </w:r>
      <w:r>
        <w:rPr>
          <w:rFonts w:ascii="Verdana" w:hAnsi="Verdana"/>
          <w:b/>
          <w:bCs/>
          <w:sz w:val="28"/>
          <w:szCs w:val="28"/>
        </w:rPr>
        <w:t xml:space="preserve">State </w:t>
      </w:r>
      <w:r w:rsidRPr="006766DC">
        <w:rPr>
          <w:rFonts w:ascii="Verdana" w:hAnsi="Verdana"/>
          <w:b/>
          <w:bCs/>
          <w:sz w:val="28"/>
          <w:szCs w:val="28"/>
        </w:rPr>
        <w:t>Alliance of YMCA</w:t>
      </w:r>
      <w:r>
        <w:rPr>
          <w:rFonts w:ascii="Verdana" w:hAnsi="Verdana"/>
          <w:b/>
          <w:bCs/>
          <w:sz w:val="28"/>
          <w:szCs w:val="28"/>
        </w:rPr>
        <w:t>s</w:t>
      </w:r>
    </w:p>
    <w:p w14:paraId="64C1BFFB" w14:textId="6131AB5D" w:rsidR="000E532E" w:rsidRPr="006766DC" w:rsidRDefault="000E532E" w:rsidP="007C5885">
      <w:pPr>
        <w:jc w:val="center"/>
        <w:rPr>
          <w:rFonts w:ascii="Verdana" w:hAnsi="Verdana"/>
          <w:b/>
          <w:bCs/>
          <w:sz w:val="28"/>
          <w:szCs w:val="28"/>
        </w:rPr>
      </w:pPr>
      <w:r w:rsidRPr="006766DC">
        <w:rPr>
          <w:rFonts w:ascii="Verdana" w:hAnsi="Verdana"/>
          <w:b/>
          <w:bCs/>
          <w:sz w:val="28"/>
          <w:szCs w:val="28"/>
        </w:rPr>
        <w:t>Statewide 2Ball Tournament</w:t>
      </w:r>
      <w:r w:rsidR="007C5885">
        <w:rPr>
          <w:rFonts w:ascii="Verdana" w:hAnsi="Verdana"/>
          <w:b/>
          <w:bCs/>
          <w:sz w:val="28"/>
          <w:szCs w:val="28"/>
        </w:rPr>
        <w:t xml:space="preserve"> </w:t>
      </w:r>
      <w:r w:rsidRPr="006766DC">
        <w:rPr>
          <w:rFonts w:ascii="Verdana" w:hAnsi="Verdana"/>
          <w:b/>
          <w:bCs/>
          <w:sz w:val="28"/>
          <w:szCs w:val="28"/>
        </w:rPr>
        <w:t>P</w:t>
      </w:r>
      <w:r w:rsidR="00576380">
        <w:rPr>
          <w:rFonts w:ascii="Verdana" w:hAnsi="Verdana"/>
          <w:b/>
          <w:bCs/>
          <w:sz w:val="28"/>
          <w:szCs w:val="28"/>
        </w:rPr>
        <w:t>articipation Form</w:t>
      </w:r>
    </w:p>
    <w:p w14:paraId="77EEFFA2" w14:textId="77777777" w:rsidR="000E532E" w:rsidRDefault="000E532E" w:rsidP="000E532E">
      <w:pPr>
        <w:jc w:val="center"/>
        <w:rPr>
          <w:rFonts w:ascii="Verdana" w:hAnsi="Verdana"/>
        </w:rPr>
      </w:pPr>
    </w:p>
    <w:p w14:paraId="5F98BA9E" w14:textId="06961760" w:rsidR="007C5885" w:rsidRDefault="007C5885" w:rsidP="00576380">
      <w:pPr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return this form to </w:t>
      </w:r>
      <w:hyperlink r:id="rId13" w:history="1">
        <w:r w:rsidRPr="00FC147C">
          <w:rPr>
            <w:rStyle w:val="Hyperlink"/>
            <w:rFonts w:ascii="Verdana" w:hAnsi="Verdana"/>
            <w:sz w:val="20"/>
            <w:szCs w:val="20"/>
          </w:rPr>
          <w:t>wendy.bonilla@illinoisymcas.org</w:t>
        </w:r>
      </w:hyperlink>
    </w:p>
    <w:p w14:paraId="5BAC22D2" w14:textId="77777777" w:rsidR="007C5885" w:rsidRDefault="007C5885" w:rsidP="00576380">
      <w:pPr>
        <w:spacing w:line="280" w:lineRule="exact"/>
        <w:rPr>
          <w:rFonts w:ascii="Verdana" w:hAnsi="Verdana"/>
          <w:sz w:val="20"/>
          <w:szCs w:val="20"/>
        </w:rPr>
      </w:pPr>
    </w:p>
    <w:p w14:paraId="2DF4D557" w14:textId="06D9D2E2" w:rsidR="00576380" w:rsidRPr="007C5885" w:rsidRDefault="00576380" w:rsidP="00576380">
      <w:pPr>
        <w:spacing w:line="280" w:lineRule="exact"/>
        <w:rPr>
          <w:rFonts w:ascii="Verdana" w:hAnsi="Verdana"/>
          <w:b/>
          <w:bCs/>
          <w:sz w:val="20"/>
          <w:szCs w:val="20"/>
        </w:rPr>
      </w:pPr>
      <w:r w:rsidRPr="007C5885">
        <w:rPr>
          <w:rFonts w:ascii="Verdana" w:hAnsi="Verdana"/>
          <w:b/>
          <w:bCs/>
          <w:sz w:val="20"/>
          <w:szCs w:val="20"/>
        </w:rPr>
        <w:t>Our YMCA would like to participate in the 2026 Statewide 2Ball Tournament</w:t>
      </w:r>
    </w:p>
    <w:p w14:paraId="7088F881" w14:textId="77777777" w:rsidR="00576380" w:rsidRDefault="00576380" w:rsidP="00576380">
      <w:pPr>
        <w:spacing w:line="280" w:lineRule="exact"/>
        <w:rPr>
          <w:rFonts w:ascii="Verdana" w:hAnsi="Verdana"/>
          <w:sz w:val="20"/>
          <w:szCs w:val="20"/>
        </w:rPr>
      </w:pPr>
    </w:p>
    <w:p w14:paraId="7362B9A1" w14:textId="77777777" w:rsidR="00576380" w:rsidRDefault="00576380" w:rsidP="00576380">
      <w:pPr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YMCA:</w:t>
      </w:r>
    </w:p>
    <w:p w14:paraId="21A08FB6" w14:textId="77777777" w:rsidR="00576380" w:rsidRDefault="00576380" w:rsidP="00576380">
      <w:pPr>
        <w:spacing w:line="280" w:lineRule="exact"/>
        <w:rPr>
          <w:rFonts w:ascii="Verdana" w:hAnsi="Verdana"/>
          <w:sz w:val="20"/>
          <w:szCs w:val="20"/>
        </w:rPr>
      </w:pPr>
    </w:p>
    <w:p w14:paraId="5EF495EB" w14:textId="77777777" w:rsidR="00576380" w:rsidRDefault="00576380" w:rsidP="00576380">
      <w:pPr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Contact Name:</w:t>
      </w:r>
    </w:p>
    <w:p w14:paraId="13402FA3" w14:textId="77777777" w:rsidR="00576380" w:rsidRDefault="00576380" w:rsidP="00576380">
      <w:pPr>
        <w:spacing w:line="280" w:lineRule="exact"/>
        <w:rPr>
          <w:rFonts w:ascii="Verdana" w:hAnsi="Verdana"/>
          <w:sz w:val="20"/>
          <w:szCs w:val="20"/>
        </w:rPr>
      </w:pPr>
    </w:p>
    <w:p w14:paraId="3070CA9A" w14:textId="77777777" w:rsidR="00576380" w:rsidRDefault="00576380" w:rsidP="00576380">
      <w:pPr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 Address:</w:t>
      </w:r>
    </w:p>
    <w:p w14:paraId="15F23638" w14:textId="77777777" w:rsidR="00576380" w:rsidRDefault="00576380" w:rsidP="00576380">
      <w:pPr>
        <w:spacing w:line="280" w:lineRule="exact"/>
        <w:rPr>
          <w:rFonts w:ascii="Verdana" w:hAnsi="Verdana"/>
          <w:sz w:val="20"/>
          <w:szCs w:val="20"/>
        </w:rPr>
      </w:pPr>
    </w:p>
    <w:p w14:paraId="32E4D537" w14:textId="77777777" w:rsidR="00576380" w:rsidRDefault="00576380" w:rsidP="00576380">
      <w:pPr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Phone Number:</w:t>
      </w:r>
    </w:p>
    <w:p w14:paraId="391C0A64" w14:textId="77777777" w:rsidR="00576380" w:rsidRDefault="00576380" w:rsidP="00576380">
      <w:pPr>
        <w:spacing w:line="280" w:lineRule="exact"/>
        <w:rPr>
          <w:rFonts w:ascii="Verdana" w:hAnsi="Verdana"/>
          <w:sz w:val="20"/>
          <w:szCs w:val="20"/>
        </w:rPr>
      </w:pPr>
    </w:p>
    <w:p w14:paraId="5DE1CEB2" w14:textId="6F514027" w:rsidR="000E532E" w:rsidRDefault="000E532E" w:rsidP="00576380">
      <w:pPr>
        <w:spacing w:line="280" w:lineRule="exact"/>
        <w:rPr>
          <w:rFonts w:ascii="Verdana" w:hAnsi="Verdana"/>
          <w:sz w:val="20"/>
          <w:szCs w:val="20"/>
        </w:rPr>
      </w:pPr>
      <w:r w:rsidRPr="000E532E">
        <w:rPr>
          <w:rFonts w:ascii="Verdana" w:hAnsi="Verdana"/>
          <w:sz w:val="20"/>
          <w:szCs w:val="20"/>
        </w:rPr>
        <w:t xml:space="preserve">The </w:t>
      </w:r>
      <w:r w:rsidRPr="000E532E">
        <w:rPr>
          <w:rFonts w:ascii="Verdana" w:hAnsi="Verdana"/>
          <w:b/>
          <w:bCs/>
          <w:sz w:val="20"/>
          <w:szCs w:val="20"/>
        </w:rPr>
        <w:t>Illinois State Alliance of YMCAs</w:t>
      </w:r>
      <w:r w:rsidRPr="000E532E">
        <w:rPr>
          <w:rFonts w:ascii="Verdana" w:hAnsi="Verdana"/>
          <w:sz w:val="20"/>
          <w:szCs w:val="20"/>
        </w:rPr>
        <w:t xml:space="preserve"> has entered into a five-year marketing agreement with the IHSA and IESA to promote the YMCA in multiple state sport championships, websites and streaming networks. In addition, the Alliance</w:t>
      </w:r>
      <w:r w:rsidR="007C5885">
        <w:rPr>
          <w:rFonts w:ascii="Verdana" w:hAnsi="Verdana"/>
          <w:sz w:val="20"/>
          <w:szCs w:val="20"/>
        </w:rPr>
        <w:t>’s</w:t>
      </w:r>
      <w:r w:rsidRPr="000E532E">
        <w:rPr>
          <w:rFonts w:ascii="Verdana" w:hAnsi="Verdana"/>
          <w:sz w:val="20"/>
          <w:szCs w:val="20"/>
        </w:rPr>
        <w:t xml:space="preserve"> </w:t>
      </w:r>
      <w:r w:rsidRPr="000E532E">
        <w:rPr>
          <w:rFonts w:ascii="Verdana" w:hAnsi="Verdana"/>
          <w:b/>
          <w:bCs/>
          <w:sz w:val="20"/>
          <w:szCs w:val="20"/>
        </w:rPr>
        <w:t xml:space="preserve">Skills Competition Task Force </w:t>
      </w:r>
      <w:r w:rsidR="007C5885">
        <w:rPr>
          <w:rFonts w:ascii="Verdana" w:hAnsi="Verdana"/>
          <w:sz w:val="20"/>
          <w:szCs w:val="20"/>
        </w:rPr>
        <w:t xml:space="preserve">has </w:t>
      </w:r>
      <w:r w:rsidRPr="000E532E">
        <w:rPr>
          <w:rFonts w:ascii="Verdana" w:hAnsi="Verdana"/>
          <w:sz w:val="20"/>
          <w:szCs w:val="20"/>
        </w:rPr>
        <w:t>develop</w:t>
      </w:r>
      <w:r w:rsidR="007C5885">
        <w:rPr>
          <w:rFonts w:ascii="Verdana" w:hAnsi="Verdana"/>
          <w:sz w:val="20"/>
          <w:szCs w:val="20"/>
        </w:rPr>
        <w:t>ed</w:t>
      </w:r>
      <w:r w:rsidRPr="000E532E">
        <w:rPr>
          <w:rFonts w:ascii="Verdana" w:hAnsi="Verdana"/>
          <w:sz w:val="20"/>
          <w:szCs w:val="20"/>
        </w:rPr>
        <w:t xml:space="preserve"> a </w:t>
      </w:r>
      <w:r w:rsidRPr="000E532E">
        <w:rPr>
          <w:rFonts w:ascii="Verdana" w:hAnsi="Verdana"/>
          <w:b/>
          <w:bCs/>
          <w:sz w:val="20"/>
          <w:szCs w:val="20"/>
        </w:rPr>
        <w:t>S</w:t>
      </w:r>
      <w:r w:rsidR="007C5885">
        <w:rPr>
          <w:rFonts w:ascii="Verdana" w:hAnsi="Verdana"/>
          <w:b/>
          <w:bCs/>
          <w:sz w:val="20"/>
          <w:szCs w:val="20"/>
        </w:rPr>
        <w:t xml:space="preserve">tatewide 2Ball Tournament </w:t>
      </w:r>
      <w:r w:rsidR="007C5885">
        <w:rPr>
          <w:rFonts w:ascii="Verdana" w:hAnsi="Verdana"/>
          <w:sz w:val="20"/>
          <w:szCs w:val="20"/>
        </w:rPr>
        <w:t>with round one competitions to be</w:t>
      </w:r>
      <w:r w:rsidR="006E50B1">
        <w:rPr>
          <w:rFonts w:ascii="Verdana" w:hAnsi="Verdana"/>
          <w:sz w:val="20"/>
          <w:szCs w:val="20"/>
        </w:rPr>
        <w:t xml:space="preserve"> hosted </w:t>
      </w:r>
      <w:r w:rsidRPr="000E532E">
        <w:rPr>
          <w:rFonts w:ascii="Verdana" w:hAnsi="Verdana"/>
          <w:sz w:val="20"/>
          <w:szCs w:val="20"/>
        </w:rPr>
        <w:t xml:space="preserve">at local </w:t>
      </w:r>
      <w:r w:rsidR="006E50B1">
        <w:rPr>
          <w:rFonts w:ascii="Verdana" w:hAnsi="Verdana"/>
          <w:sz w:val="20"/>
          <w:szCs w:val="20"/>
        </w:rPr>
        <w:t>YMCA Associations</w:t>
      </w:r>
      <w:r w:rsidR="007C5885">
        <w:rPr>
          <w:rFonts w:ascii="Verdana" w:hAnsi="Verdana"/>
          <w:sz w:val="20"/>
          <w:szCs w:val="20"/>
        </w:rPr>
        <w:t>. Top scoring teams in each age and gender bracket will compete in championships during half time of IHSA State Championship Basketball games March 7</w:t>
      </w:r>
      <w:r w:rsidR="007C5885" w:rsidRPr="007C5885">
        <w:rPr>
          <w:rFonts w:ascii="Verdana" w:hAnsi="Verdana"/>
          <w:sz w:val="20"/>
          <w:szCs w:val="20"/>
          <w:vertAlign w:val="superscript"/>
        </w:rPr>
        <w:t>th</w:t>
      </w:r>
      <w:r w:rsidR="007C5885">
        <w:rPr>
          <w:rFonts w:ascii="Verdana" w:hAnsi="Verdana"/>
          <w:sz w:val="20"/>
          <w:szCs w:val="20"/>
        </w:rPr>
        <w:t xml:space="preserve"> (girls) and March 14</w:t>
      </w:r>
      <w:r w:rsidR="007C5885" w:rsidRPr="007C5885">
        <w:rPr>
          <w:rFonts w:ascii="Verdana" w:hAnsi="Verdana"/>
          <w:sz w:val="20"/>
          <w:szCs w:val="20"/>
          <w:vertAlign w:val="superscript"/>
        </w:rPr>
        <w:t>th</w:t>
      </w:r>
      <w:r w:rsidR="007C5885">
        <w:rPr>
          <w:rFonts w:ascii="Verdana" w:hAnsi="Verdana"/>
          <w:sz w:val="20"/>
          <w:szCs w:val="20"/>
        </w:rPr>
        <w:t xml:space="preserve"> (boys). </w:t>
      </w:r>
      <w:r w:rsidRPr="000E532E">
        <w:rPr>
          <w:rFonts w:ascii="Verdana" w:hAnsi="Verdana"/>
          <w:sz w:val="20"/>
          <w:szCs w:val="20"/>
        </w:rPr>
        <w:t xml:space="preserve">By completing this Pledge Agreement, you are indicating your YMCA’s commitment to participate in the </w:t>
      </w:r>
      <w:r w:rsidR="007C5885">
        <w:rPr>
          <w:rFonts w:ascii="Verdana" w:hAnsi="Verdana"/>
          <w:sz w:val="20"/>
          <w:szCs w:val="20"/>
        </w:rPr>
        <w:t>Statewide 2Ball Tournament</w:t>
      </w:r>
      <w:r w:rsidRPr="000E532E">
        <w:rPr>
          <w:rFonts w:ascii="Verdana" w:hAnsi="Verdana"/>
          <w:sz w:val="20"/>
          <w:szCs w:val="20"/>
        </w:rPr>
        <w:t xml:space="preserve"> as outlined below:</w:t>
      </w:r>
    </w:p>
    <w:p w14:paraId="72E00A22" w14:textId="77777777" w:rsidR="006E50B1" w:rsidRPr="000E532E" w:rsidRDefault="006E50B1" w:rsidP="00576380">
      <w:pPr>
        <w:spacing w:line="280" w:lineRule="exact"/>
        <w:rPr>
          <w:rFonts w:ascii="Verdana" w:hAnsi="Verdana"/>
          <w:sz w:val="20"/>
          <w:szCs w:val="20"/>
        </w:rPr>
      </w:pPr>
    </w:p>
    <w:p w14:paraId="3AC37382" w14:textId="77777777" w:rsidR="000E532E" w:rsidRPr="000E532E" w:rsidRDefault="000E532E" w:rsidP="00576380">
      <w:pPr>
        <w:pStyle w:val="ListParagraph"/>
        <w:widowControl/>
        <w:numPr>
          <w:ilvl w:val="0"/>
          <w:numId w:val="12"/>
        </w:numPr>
        <w:spacing w:line="280" w:lineRule="exact"/>
        <w:contextualSpacing/>
        <w:rPr>
          <w:rFonts w:ascii="Verdana" w:hAnsi="Verdana"/>
          <w:b/>
          <w:bCs/>
          <w:sz w:val="20"/>
          <w:szCs w:val="20"/>
        </w:rPr>
      </w:pPr>
      <w:r w:rsidRPr="000E532E">
        <w:rPr>
          <w:rFonts w:ascii="Verdana" w:hAnsi="Verdana"/>
          <w:b/>
          <w:bCs/>
          <w:sz w:val="20"/>
          <w:szCs w:val="20"/>
        </w:rPr>
        <w:t>The Alliance agrees to:</w:t>
      </w:r>
    </w:p>
    <w:p w14:paraId="7C336797" w14:textId="77777777" w:rsidR="000E532E" w:rsidRPr="000E532E" w:rsidRDefault="000E532E" w:rsidP="00576380">
      <w:pPr>
        <w:pStyle w:val="ListParagraph"/>
        <w:widowControl/>
        <w:numPr>
          <w:ilvl w:val="1"/>
          <w:numId w:val="12"/>
        </w:numPr>
        <w:spacing w:line="280" w:lineRule="exact"/>
        <w:contextualSpacing/>
        <w:rPr>
          <w:rFonts w:ascii="Verdana" w:hAnsi="Verdana"/>
          <w:sz w:val="20"/>
          <w:szCs w:val="20"/>
        </w:rPr>
      </w:pPr>
      <w:r w:rsidRPr="000E532E">
        <w:rPr>
          <w:rFonts w:ascii="Verdana" w:hAnsi="Verdana"/>
          <w:sz w:val="20"/>
          <w:szCs w:val="20"/>
        </w:rPr>
        <w:t>Provide a structured competition event plan that each local YMCA Association can implement at each of their YMCA branches, including competition rules, and a competition outline of how best to implement the competition.</w:t>
      </w:r>
    </w:p>
    <w:p w14:paraId="5B1A005E" w14:textId="77777777" w:rsidR="000E532E" w:rsidRPr="000E532E" w:rsidRDefault="000E532E" w:rsidP="00576380">
      <w:pPr>
        <w:pStyle w:val="ListParagraph"/>
        <w:widowControl/>
        <w:numPr>
          <w:ilvl w:val="1"/>
          <w:numId w:val="12"/>
        </w:numPr>
        <w:spacing w:line="280" w:lineRule="exact"/>
        <w:contextualSpacing/>
        <w:rPr>
          <w:rFonts w:ascii="Verdana" w:hAnsi="Verdana"/>
          <w:sz w:val="20"/>
          <w:szCs w:val="20"/>
        </w:rPr>
      </w:pPr>
      <w:r w:rsidRPr="000E532E">
        <w:rPr>
          <w:rFonts w:ascii="Verdana" w:hAnsi="Verdana"/>
          <w:sz w:val="20"/>
          <w:szCs w:val="20"/>
        </w:rPr>
        <w:t>Provide all marketing assets to assist the local YMCA in their promotion of the competition.</w:t>
      </w:r>
    </w:p>
    <w:p w14:paraId="0F8D0160" w14:textId="23229503" w:rsidR="000E532E" w:rsidRPr="000E532E" w:rsidRDefault="000E532E" w:rsidP="00576380">
      <w:pPr>
        <w:pStyle w:val="ListParagraph"/>
        <w:widowControl/>
        <w:numPr>
          <w:ilvl w:val="1"/>
          <w:numId w:val="12"/>
        </w:numPr>
        <w:spacing w:line="280" w:lineRule="exact"/>
        <w:contextualSpacing/>
        <w:rPr>
          <w:rFonts w:ascii="Verdana" w:hAnsi="Verdana"/>
          <w:sz w:val="20"/>
          <w:szCs w:val="20"/>
        </w:rPr>
      </w:pPr>
      <w:r w:rsidRPr="000E532E">
        <w:rPr>
          <w:rFonts w:ascii="Verdana" w:hAnsi="Verdana"/>
          <w:sz w:val="20"/>
          <w:szCs w:val="20"/>
        </w:rPr>
        <w:t xml:space="preserve">Provide </w:t>
      </w:r>
      <w:r w:rsidRPr="007C5885">
        <w:rPr>
          <w:rFonts w:ascii="Verdana" w:hAnsi="Verdana"/>
          <w:sz w:val="20"/>
          <w:szCs w:val="20"/>
        </w:rPr>
        <w:t>participation giveaways</w:t>
      </w:r>
      <w:r w:rsidR="00576380">
        <w:rPr>
          <w:rFonts w:ascii="Verdana" w:hAnsi="Verdana"/>
          <w:sz w:val="20"/>
          <w:szCs w:val="20"/>
        </w:rPr>
        <w:t xml:space="preserve"> and championship prizes</w:t>
      </w:r>
      <w:r w:rsidRPr="000E532E">
        <w:rPr>
          <w:rFonts w:ascii="Verdana" w:hAnsi="Verdana"/>
          <w:sz w:val="20"/>
          <w:szCs w:val="20"/>
        </w:rPr>
        <w:t xml:space="preserve"> </w:t>
      </w:r>
    </w:p>
    <w:p w14:paraId="2F7A7094" w14:textId="77777777" w:rsidR="000E532E" w:rsidRPr="000E532E" w:rsidRDefault="000E532E" w:rsidP="00576380">
      <w:pPr>
        <w:pStyle w:val="ListParagraph"/>
        <w:widowControl/>
        <w:numPr>
          <w:ilvl w:val="1"/>
          <w:numId w:val="12"/>
        </w:numPr>
        <w:spacing w:line="280" w:lineRule="exact"/>
        <w:contextualSpacing/>
        <w:rPr>
          <w:rFonts w:ascii="Verdana" w:hAnsi="Verdana"/>
          <w:sz w:val="20"/>
          <w:szCs w:val="20"/>
        </w:rPr>
      </w:pPr>
      <w:r w:rsidRPr="000E532E">
        <w:rPr>
          <w:rFonts w:ascii="Verdana" w:hAnsi="Verdana"/>
          <w:sz w:val="20"/>
          <w:szCs w:val="20"/>
        </w:rPr>
        <w:t>Host all state finalists and their families at the state competitions.</w:t>
      </w:r>
    </w:p>
    <w:p w14:paraId="073DBA28" w14:textId="77777777" w:rsidR="000E532E" w:rsidRPr="000E532E" w:rsidRDefault="000E532E" w:rsidP="00576380">
      <w:pPr>
        <w:pStyle w:val="ListParagraph"/>
        <w:spacing w:line="280" w:lineRule="exact"/>
        <w:ind w:left="1440"/>
        <w:rPr>
          <w:rFonts w:ascii="Verdana" w:hAnsi="Verdana"/>
          <w:sz w:val="20"/>
          <w:szCs w:val="20"/>
        </w:rPr>
      </w:pPr>
    </w:p>
    <w:p w14:paraId="661B4295" w14:textId="77777777" w:rsidR="000E532E" w:rsidRPr="000E532E" w:rsidRDefault="000E532E" w:rsidP="00576380">
      <w:pPr>
        <w:pStyle w:val="ListParagraph"/>
        <w:widowControl/>
        <w:numPr>
          <w:ilvl w:val="0"/>
          <w:numId w:val="12"/>
        </w:numPr>
        <w:spacing w:line="280" w:lineRule="exact"/>
        <w:contextualSpacing/>
        <w:rPr>
          <w:rFonts w:ascii="Verdana" w:hAnsi="Verdana"/>
          <w:b/>
          <w:bCs/>
          <w:sz w:val="20"/>
          <w:szCs w:val="20"/>
        </w:rPr>
      </w:pPr>
      <w:r w:rsidRPr="000E532E">
        <w:rPr>
          <w:rFonts w:ascii="Verdana" w:hAnsi="Verdana"/>
          <w:b/>
          <w:bCs/>
          <w:sz w:val="20"/>
          <w:szCs w:val="20"/>
        </w:rPr>
        <w:t>Our YMCA agrees to:</w:t>
      </w:r>
    </w:p>
    <w:p w14:paraId="1726917D" w14:textId="14393FB5" w:rsidR="00576380" w:rsidRDefault="000E532E" w:rsidP="00576380">
      <w:pPr>
        <w:pStyle w:val="ListParagraph"/>
        <w:widowControl/>
        <w:numPr>
          <w:ilvl w:val="1"/>
          <w:numId w:val="12"/>
        </w:numPr>
        <w:spacing w:line="280" w:lineRule="exact"/>
        <w:contextualSpacing/>
        <w:rPr>
          <w:rFonts w:ascii="Verdana" w:hAnsi="Verdana"/>
          <w:sz w:val="20"/>
          <w:szCs w:val="20"/>
        </w:rPr>
      </w:pPr>
      <w:r w:rsidRPr="000E532E">
        <w:rPr>
          <w:rFonts w:ascii="Verdana" w:hAnsi="Verdana"/>
          <w:sz w:val="20"/>
          <w:szCs w:val="20"/>
        </w:rPr>
        <w:t xml:space="preserve">Host </w:t>
      </w:r>
      <w:r w:rsidR="00576380">
        <w:rPr>
          <w:rFonts w:ascii="Verdana" w:hAnsi="Verdana"/>
          <w:sz w:val="20"/>
          <w:szCs w:val="20"/>
        </w:rPr>
        <w:t>local 2Ball competitions by February 1, 2026.</w:t>
      </w:r>
    </w:p>
    <w:p w14:paraId="58BC9FAA" w14:textId="77777777" w:rsidR="00576380" w:rsidRDefault="00576380" w:rsidP="00576380">
      <w:pPr>
        <w:pStyle w:val="ListParagraph"/>
        <w:widowControl/>
        <w:numPr>
          <w:ilvl w:val="1"/>
          <w:numId w:val="12"/>
        </w:numPr>
        <w:spacing w:line="280" w:lineRule="exact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Report winning scores by 5pm on February 2, 2026.</w:t>
      </w:r>
    </w:p>
    <w:p w14:paraId="3AB69086" w14:textId="0A331524" w:rsidR="000E532E" w:rsidRPr="000E532E" w:rsidRDefault="000E532E" w:rsidP="00576380">
      <w:pPr>
        <w:pStyle w:val="ListParagraph"/>
        <w:widowControl/>
        <w:numPr>
          <w:ilvl w:val="1"/>
          <w:numId w:val="12"/>
        </w:numPr>
        <w:spacing w:line="280" w:lineRule="exact"/>
        <w:contextualSpacing/>
        <w:rPr>
          <w:rFonts w:ascii="Verdana" w:hAnsi="Verdana"/>
          <w:sz w:val="20"/>
          <w:szCs w:val="20"/>
        </w:rPr>
      </w:pPr>
      <w:r w:rsidRPr="000E532E">
        <w:rPr>
          <w:rFonts w:ascii="Verdana" w:hAnsi="Verdana"/>
          <w:sz w:val="20"/>
          <w:szCs w:val="20"/>
        </w:rPr>
        <w:t>U</w:t>
      </w:r>
      <w:r w:rsidR="00576380">
        <w:rPr>
          <w:rFonts w:ascii="Verdana" w:hAnsi="Verdana"/>
          <w:sz w:val="20"/>
          <w:szCs w:val="20"/>
        </w:rPr>
        <w:t xml:space="preserve">tilize provided </w:t>
      </w:r>
      <w:r w:rsidRPr="000E532E">
        <w:rPr>
          <w:rFonts w:ascii="Verdana" w:hAnsi="Verdana"/>
          <w:sz w:val="20"/>
          <w:szCs w:val="20"/>
        </w:rPr>
        <w:t xml:space="preserve">marketing assets to promote the local event. </w:t>
      </w:r>
    </w:p>
    <w:p w14:paraId="2843A652" w14:textId="77777777" w:rsidR="000E532E" w:rsidRPr="000E532E" w:rsidRDefault="000E532E" w:rsidP="00576380">
      <w:pPr>
        <w:pStyle w:val="ListParagraph"/>
        <w:widowControl/>
        <w:numPr>
          <w:ilvl w:val="1"/>
          <w:numId w:val="12"/>
        </w:numPr>
        <w:spacing w:line="280" w:lineRule="exact"/>
        <w:contextualSpacing/>
        <w:rPr>
          <w:rFonts w:ascii="Verdana" w:hAnsi="Verdana"/>
          <w:sz w:val="20"/>
          <w:szCs w:val="20"/>
        </w:rPr>
      </w:pPr>
      <w:r w:rsidRPr="000E532E">
        <w:rPr>
          <w:rFonts w:ascii="Verdana" w:hAnsi="Verdana"/>
          <w:sz w:val="20"/>
          <w:szCs w:val="20"/>
        </w:rPr>
        <w:t xml:space="preserve">Provide staff support for the state final competition, if a participant from your YMCA makes it to the state finals. </w:t>
      </w:r>
    </w:p>
    <w:p w14:paraId="46506BA2" w14:textId="77777777" w:rsidR="000E532E" w:rsidRPr="000E532E" w:rsidRDefault="000E532E" w:rsidP="00576380">
      <w:pPr>
        <w:pStyle w:val="ListParagraph"/>
        <w:widowControl/>
        <w:numPr>
          <w:ilvl w:val="1"/>
          <w:numId w:val="12"/>
        </w:numPr>
        <w:spacing w:line="280" w:lineRule="exact"/>
        <w:contextualSpacing/>
        <w:rPr>
          <w:rFonts w:ascii="Verdana" w:hAnsi="Verdana"/>
          <w:sz w:val="20"/>
          <w:szCs w:val="20"/>
        </w:rPr>
      </w:pPr>
      <w:r w:rsidRPr="000E532E">
        <w:rPr>
          <w:rFonts w:ascii="Verdana" w:hAnsi="Verdana"/>
          <w:sz w:val="20"/>
          <w:szCs w:val="20"/>
        </w:rPr>
        <w:t xml:space="preserve">Work with the State Alliance and Skills Competition Task Force to ensure local participants are supported as needed to attend the state final competition. </w:t>
      </w:r>
    </w:p>
    <w:sectPr w:rsidR="000E532E" w:rsidRPr="000E532E" w:rsidSect="000E532E">
      <w:footerReference w:type="default" r:id="rId14"/>
      <w:pgSz w:w="12240" w:h="15840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D226" w14:textId="77777777" w:rsidR="00000190" w:rsidRDefault="00000190" w:rsidP="006D1EF5">
      <w:r>
        <w:separator/>
      </w:r>
    </w:p>
  </w:endnote>
  <w:endnote w:type="continuationSeparator" w:id="0">
    <w:p w14:paraId="58D0067A" w14:textId="77777777" w:rsidR="00000190" w:rsidRDefault="00000190" w:rsidP="006D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chet Pro">
    <w:altName w:val="Calibri"/>
    <w:panose1 w:val="020B0804020204040204"/>
    <w:charset w:val="00"/>
    <w:family w:val="swiss"/>
    <w:notTrueType/>
    <w:pitch w:val="variable"/>
    <w:sig w:usb0="A000002F" w:usb1="00000001" w:usb2="00000000" w:usb3="00000000" w:csb0="00000093" w:csb1="00000000"/>
  </w:font>
  <w:font w:name="Cachet Pro Book">
    <w:panose1 w:val="020B0604020204040204"/>
    <w:charset w:val="00"/>
    <w:family w:val="swiss"/>
    <w:notTrueType/>
    <w:pitch w:val="variable"/>
    <w:sig w:usb0="A000002F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D64C" w14:textId="0D9F89A4" w:rsidR="006D1EF5" w:rsidRPr="006D1EF5" w:rsidRDefault="006D1EF5">
    <w:pPr>
      <w:pStyle w:val="Footer"/>
      <w:rPr>
        <w:rFonts w:ascii="Cachet Pro" w:hAnsi="Cachet Pro"/>
        <w:b/>
        <w:bCs/>
        <w:color w:val="636466"/>
        <w:sz w:val="20"/>
        <w:szCs w:val="20"/>
      </w:rPr>
    </w:pPr>
    <w:r w:rsidRPr="006D1EF5">
      <w:rPr>
        <w:rFonts w:ascii="Cachet Pro" w:hAnsi="Cachet Pro"/>
        <w:b/>
        <w:bCs/>
        <w:color w:val="636466"/>
        <w:sz w:val="20"/>
        <w:szCs w:val="20"/>
      </w:rPr>
      <w:t>ILLINOIS STATE ALLIANCE OF YMCAS</w:t>
    </w:r>
  </w:p>
  <w:p w14:paraId="49D50FD9" w14:textId="67E15F3A" w:rsidR="006D1EF5" w:rsidRPr="006D1EF5" w:rsidRDefault="00576380">
    <w:pPr>
      <w:pStyle w:val="Footer"/>
      <w:rPr>
        <w:rFonts w:ascii="Cachet Pro Book" w:hAnsi="Cachet Pro Book"/>
        <w:color w:val="636466"/>
        <w:sz w:val="20"/>
        <w:szCs w:val="20"/>
      </w:rPr>
    </w:pPr>
    <w:r>
      <w:rPr>
        <w:rFonts w:ascii="Cachet Pro Book" w:hAnsi="Cachet Pro Book"/>
        <w:color w:val="636466"/>
        <w:sz w:val="20"/>
        <w:szCs w:val="20"/>
      </w:rPr>
      <w:t>www.illinoisymcas.org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EB66" w14:textId="77777777" w:rsidR="00000190" w:rsidRDefault="00000190" w:rsidP="006D1EF5">
      <w:r>
        <w:separator/>
      </w:r>
    </w:p>
  </w:footnote>
  <w:footnote w:type="continuationSeparator" w:id="0">
    <w:p w14:paraId="4BEC6FD6" w14:textId="77777777" w:rsidR="00000190" w:rsidRDefault="00000190" w:rsidP="006D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00F53E"/>
    <w:multiLevelType w:val="hybridMultilevel"/>
    <w:tmpl w:val="C492FF9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474D08"/>
    <w:multiLevelType w:val="hybridMultilevel"/>
    <w:tmpl w:val="D832A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21104"/>
    <w:multiLevelType w:val="hybridMultilevel"/>
    <w:tmpl w:val="1812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02C8C"/>
    <w:multiLevelType w:val="hybridMultilevel"/>
    <w:tmpl w:val="3EE41EBE"/>
    <w:lvl w:ilvl="0" w:tplc="B476A0FC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97A039C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C8EC7908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3" w:tplc="C0027E6C">
      <w:start w:val="1"/>
      <w:numFmt w:val="bullet"/>
      <w:lvlText w:val="•"/>
      <w:lvlJc w:val="left"/>
      <w:pPr>
        <w:ind w:left="3795" w:hanging="360"/>
      </w:pPr>
      <w:rPr>
        <w:rFonts w:hint="default"/>
      </w:rPr>
    </w:lvl>
    <w:lvl w:ilvl="4" w:tplc="5C349310">
      <w:start w:val="1"/>
      <w:numFmt w:val="bullet"/>
      <w:lvlText w:val="•"/>
      <w:lvlJc w:val="left"/>
      <w:pPr>
        <w:ind w:left="4661" w:hanging="360"/>
      </w:pPr>
      <w:rPr>
        <w:rFonts w:hint="default"/>
      </w:rPr>
    </w:lvl>
    <w:lvl w:ilvl="5" w:tplc="3538F4D6">
      <w:start w:val="1"/>
      <w:numFmt w:val="bullet"/>
      <w:lvlText w:val="•"/>
      <w:lvlJc w:val="left"/>
      <w:pPr>
        <w:ind w:left="5528" w:hanging="360"/>
      </w:pPr>
      <w:rPr>
        <w:rFonts w:hint="default"/>
      </w:rPr>
    </w:lvl>
    <w:lvl w:ilvl="6" w:tplc="40D4687A">
      <w:start w:val="1"/>
      <w:numFmt w:val="bullet"/>
      <w:lvlText w:val="•"/>
      <w:lvlJc w:val="left"/>
      <w:pPr>
        <w:ind w:left="6394" w:hanging="360"/>
      </w:pPr>
      <w:rPr>
        <w:rFonts w:hint="default"/>
      </w:rPr>
    </w:lvl>
    <w:lvl w:ilvl="7" w:tplc="7D5248B6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CB96C766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4" w15:restartNumberingAfterBreak="0">
    <w:nsid w:val="3B57268B"/>
    <w:multiLevelType w:val="hybridMultilevel"/>
    <w:tmpl w:val="D966DE8C"/>
    <w:lvl w:ilvl="0" w:tplc="2E0CE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7E1D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E261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420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BCDB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303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766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0E1C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9E5C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D151E97"/>
    <w:multiLevelType w:val="hybridMultilevel"/>
    <w:tmpl w:val="5C3C0612"/>
    <w:lvl w:ilvl="0" w:tplc="58148958">
      <w:start w:val="1"/>
      <w:numFmt w:val="upperRoman"/>
      <w:lvlText w:val="%1."/>
      <w:lvlJc w:val="left"/>
      <w:pPr>
        <w:ind w:left="980" w:hanging="533"/>
        <w:jc w:val="right"/>
      </w:pPr>
      <w:rPr>
        <w:rFonts w:ascii="Verdana" w:eastAsia="Verdana" w:hAnsi="Verdana" w:hint="default"/>
        <w:sz w:val="22"/>
        <w:szCs w:val="22"/>
      </w:rPr>
    </w:lvl>
    <w:lvl w:ilvl="1" w:tplc="932C6294">
      <w:start w:val="1"/>
      <w:numFmt w:val="upperLetter"/>
      <w:lvlText w:val="%2)"/>
      <w:lvlJc w:val="left"/>
      <w:pPr>
        <w:ind w:left="1340" w:hanging="360"/>
      </w:pPr>
      <w:rPr>
        <w:rFonts w:ascii="Verdana" w:eastAsia="Verdana" w:hAnsi="Verdana" w:hint="default"/>
        <w:sz w:val="22"/>
        <w:szCs w:val="22"/>
      </w:rPr>
    </w:lvl>
    <w:lvl w:ilvl="2" w:tplc="3D4C0CC2">
      <w:start w:val="1"/>
      <w:numFmt w:val="bullet"/>
      <w:lvlText w:val="•"/>
      <w:lvlJc w:val="left"/>
      <w:pPr>
        <w:ind w:left="2229" w:hanging="360"/>
      </w:pPr>
      <w:rPr>
        <w:rFonts w:hint="default"/>
      </w:rPr>
    </w:lvl>
    <w:lvl w:ilvl="3" w:tplc="C856009E">
      <w:start w:val="1"/>
      <w:numFmt w:val="bullet"/>
      <w:lvlText w:val="•"/>
      <w:lvlJc w:val="left"/>
      <w:pPr>
        <w:ind w:left="3118" w:hanging="360"/>
      </w:pPr>
      <w:rPr>
        <w:rFonts w:hint="default"/>
      </w:rPr>
    </w:lvl>
    <w:lvl w:ilvl="4" w:tplc="2B248062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5" w:tplc="B4D4D97A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 w:tplc="BDC0E2C6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7C70698E">
      <w:start w:val="1"/>
      <w:numFmt w:val="bullet"/>
      <w:lvlText w:val="•"/>
      <w:lvlJc w:val="left"/>
      <w:pPr>
        <w:ind w:left="6673" w:hanging="360"/>
      </w:pPr>
      <w:rPr>
        <w:rFonts w:hint="default"/>
      </w:rPr>
    </w:lvl>
    <w:lvl w:ilvl="8" w:tplc="0DDC0414">
      <w:start w:val="1"/>
      <w:numFmt w:val="bullet"/>
      <w:lvlText w:val="•"/>
      <w:lvlJc w:val="left"/>
      <w:pPr>
        <w:ind w:left="7562" w:hanging="360"/>
      </w:pPr>
      <w:rPr>
        <w:rFonts w:hint="default"/>
      </w:rPr>
    </w:lvl>
  </w:abstractNum>
  <w:abstractNum w:abstractNumId="6" w15:restartNumberingAfterBreak="0">
    <w:nsid w:val="3FCC2919"/>
    <w:multiLevelType w:val="hybridMultilevel"/>
    <w:tmpl w:val="9544C872"/>
    <w:lvl w:ilvl="0" w:tplc="26F86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E982E38">
      <w:start w:val="1"/>
      <w:numFmt w:val="bullet"/>
      <w:lvlText w:val="-"/>
      <w:lvlJc w:val="left"/>
      <w:pPr>
        <w:ind w:left="1440" w:hanging="360"/>
      </w:pPr>
      <w:rPr>
        <w:rFonts w:ascii="Times New Roman" w:eastAsia="Verdana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65F68"/>
    <w:multiLevelType w:val="hybridMultilevel"/>
    <w:tmpl w:val="A2C26854"/>
    <w:lvl w:ilvl="0" w:tplc="0E982E38">
      <w:start w:val="1"/>
      <w:numFmt w:val="bullet"/>
      <w:lvlText w:val="-"/>
      <w:lvlJc w:val="left"/>
      <w:pPr>
        <w:ind w:left="1440" w:hanging="360"/>
      </w:pPr>
      <w:rPr>
        <w:rFonts w:ascii="Times New Roman" w:eastAsia="Verdan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F33B0D"/>
    <w:multiLevelType w:val="hybridMultilevel"/>
    <w:tmpl w:val="5B66AA8A"/>
    <w:lvl w:ilvl="0" w:tplc="06BEFBDE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5D6CF6A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9E5472C6">
      <w:start w:val="1"/>
      <w:numFmt w:val="bullet"/>
      <w:lvlText w:val="•"/>
      <w:lvlJc w:val="left"/>
      <w:pPr>
        <w:ind w:left="2637" w:hanging="360"/>
      </w:pPr>
      <w:rPr>
        <w:rFonts w:hint="default"/>
      </w:rPr>
    </w:lvl>
    <w:lvl w:ilvl="3" w:tplc="95624714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5A18C552">
      <w:start w:val="1"/>
      <w:numFmt w:val="bullet"/>
      <w:lvlText w:val="•"/>
      <w:lvlJc w:val="left"/>
      <w:pPr>
        <w:ind w:left="4437" w:hanging="360"/>
      </w:pPr>
      <w:rPr>
        <w:rFonts w:hint="default"/>
      </w:rPr>
    </w:lvl>
    <w:lvl w:ilvl="5" w:tplc="68646356">
      <w:start w:val="1"/>
      <w:numFmt w:val="bullet"/>
      <w:lvlText w:val="•"/>
      <w:lvlJc w:val="left"/>
      <w:pPr>
        <w:ind w:left="5338" w:hanging="360"/>
      </w:pPr>
      <w:rPr>
        <w:rFonts w:hint="default"/>
      </w:rPr>
    </w:lvl>
    <w:lvl w:ilvl="6" w:tplc="5B8CA050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8438B954">
      <w:start w:val="1"/>
      <w:numFmt w:val="bullet"/>
      <w:lvlText w:val="•"/>
      <w:lvlJc w:val="left"/>
      <w:pPr>
        <w:ind w:left="7138" w:hanging="360"/>
      </w:pPr>
      <w:rPr>
        <w:rFonts w:hint="default"/>
      </w:rPr>
    </w:lvl>
    <w:lvl w:ilvl="8" w:tplc="7494B12C">
      <w:start w:val="1"/>
      <w:numFmt w:val="bullet"/>
      <w:lvlText w:val="•"/>
      <w:lvlJc w:val="left"/>
      <w:pPr>
        <w:ind w:left="8039" w:hanging="360"/>
      </w:pPr>
      <w:rPr>
        <w:rFonts w:hint="default"/>
      </w:rPr>
    </w:lvl>
  </w:abstractNum>
  <w:abstractNum w:abstractNumId="9" w15:restartNumberingAfterBreak="0">
    <w:nsid w:val="6DA64A4F"/>
    <w:multiLevelType w:val="hybridMultilevel"/>
    <w:tmpl w:val="92566EE8"/>
    <w:lvl w:ilvl="0" w:tplc="6CAEB51C">
      <w:start w:val="1"/>
      <w:numFmt w:val="bullet"/>
      <w:lvlText w:val="-"/>
      <w:lvlJc w:val="left"/>
      <w:pPr>
        <w:ind w:left="144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274211"/>
    <w:multiLevelType w:val="hybridMultilevel"/>
    <w:tmpl w:val="8CBA28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633398">
    <w:abstractNumId w:val="8"/>
  </w:num>
  <w:num w:numId="2" w16cid:durableId="1421442152">
    <w:abstractNumId w:val="3"/>
  </w:num>
  <w:num w:numId="3" w16cid:durableId="931549950">
    <w:abstractNumId w:val="5"/>
  </w:num>
  <w:num w:numId="4" w16cid:durableId="1992757070">
    <w:abstractNumId w:val="0"/>
  </w:num>
  <w:num w:numId="5" w16cid:durableId="1446264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753989">
    <w:abstractNumId w:val="1"/>
  </w:num>
  <w:num w:numId="7" w16cid:durableId="994337301">
    <w:abstractNumId w:val="4"/>
  </w:num>
  <w:num w:numId="8" w16cid:durableId="533999919">
    <w:abstractNumId w:val="2"/>
  </w:num>
  <w:num w:numId="9" w16cid:durableId="647320418">
    <w:abstractNumId w:val="6"/>
  </w:num>
  <w:num w:numId="10" w16cid:durableId="1111509336">
    <w:abstractNumId w:val="7"/>
  </w:num>
  <w:num w:numId="11" w16cid:durableId="801771908">
    <w:abstractNumId w:val="9"/>
  </w:num>
  <w:num w:numId="12" w16cid:durableId="491796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D4"/>
    <w:rsid w:val="00000190"/>
    <w:rsid w:val="00021F20"/>
    <w:rsid w:val="00027A41"/>
    <w:rsid w:val="00033881"/>
    <w:rsid w:val="00033BC0"/>
    <w:rsid w:val="00035263"/>
    <w:rsid w:val="00045E3F"/>
    <w:rsid w:val="000563FD"/>
    <w:rsid w:val="00062D89"/>
    <w:rsid w:val="000A35D9"/>
    <w:rsid w:val="000C35E9"/>
    <w:rsid w:val="000D1859"/>
    <w:rsid w:val="000E2BB8"/>
    <w:rsid w:val="000E532E"/>
    <w:rsid w:val="000E76E5"/>
    <w:rsid w:val="000F09D5"/>
    <w:rsid w:val="000F2361"/>
    <w:rsid w:val="00100649"/>
    <w:rsid w:val="001072AD"/>
    <w:rsid w:val="00110179"/>
    <w:rsid w:val="00130661"/>
    <w:rsid w:val="00150E47"/>
    <w:rsid w:val="001C151E"/>
    <w:rsid w:val="001C7073"/>
    <w:rsid w:val="001D04D8"/>
    <w:rsid w:val="001D2008"/>
    <w:rsid w:val="001F590F"/>
    <w:rsid w:val="001F624E"/>
    <w:rsid w:val="002061C1"/>
    <w:rsid w:val="002102E0"/>
    <w:rsid w:val="00213F2B"/>
    <w:rsid w:val="00227564"/>
    <w:rsid w:val="00231ED4"/>
    <w:rsid w:val="0023472C"/>
    <w:rsid w:val="002514A0"/>
    <w:rsid w:val="00254C05"/>
    <w:rsid w:val="002564EB"/>
    <w:rsid w:val="00256BF4"/>
    <w:rsid w:val="00261239"/>
    <w:rsid w:val="00272AA9"/>
    <w:rsid w:val="00281529"/>
    <w:rsid w:val="00282DFC"/>
    <w:rsid w:val="002848A2"/>
    <w:rsid w:val="002962D8"/>
    <w:rsid w:val="002C43CC"/>
    <w:rsid w:val="0031698B"/>
    <w:rsid w:val="00327ED2"/>
    <w:rsid w:val="0033778C"/>
    <w:rsid w:val="003408F8"/>
    <w:rsid w:val="003424C6"/>
    <w:rsid w:val="003616E5"/>
    <w:rsid w:val="00362136"/>
    <w:rsid w:val="003819F6"/>
    <w:rsid w:val="00385858"/>
    <w:rsid w:val="003B5ECD"/>
    <w:rsid w:val="003B78AC"/>
    <w:rsid w:val="003C6360"/>
    <w:rsid w:val="003D0C78"/>
    <w:rsid w:val="003D0D08"/>
    <w:rsid w:val="003D3561"/>
    <w:rsid w:val="003E7839"/>
    <w:rsid w:val="003E7CF9"/>
    <w:rsid w:val="003F0B1C"/>
    <w:rsid w:val="003F5D1B"/>
    <w:rsid w:val="00401D75"/>
    <w:rsid w:val="00414653"/>
    <w:rsid w:val="00430A76"/>
    <w:rsid w:val="00430C44"/>
    <w:rsid w:val="00443E81"/>
    <w:rsid w:val="004566F4"/>
    <w:rsid w:val="0045788F"/>
    <w:rsid w:val="00483B70"/>
    <w:rsid w:val="00485749"/>
    <w:rsid w:val="00492961"/>
    <w:rsid w:val="0049303E"/>
    <w:rsid w:val="004E1ED4"/>
    <w:rsid w:val="004F321A"/>
    <w:rsid w:val="004F593F"/>
    <w:rsid w:val="004F69F2"/>
    <w:rsid w:val="0051407D"/>
    <w:rsid w:val="005431C4"/>
    <w:rsid w:val="0054630C"/>
    <w:rsid w:val="00550BB1"/>
    <w:rsid w:val="00557373"/>
    <w:rsid w:val="005639E6"/>
    <w:rsid w:val="00572531"/>
    <w:rsid w:val="00576380"/>
    <w:rsid w:val="005777C2"/>
    <w:rsid w:val="005911A7"/>
    <w:rsid w:val="00597D28"/>
    <w:rsid w:val="005B0580"/>
    <w:rsid w:val="005B74F3"/>
    <w:rsid w:val="005B7899"/>
    <w:rsid w:val="005C3439"/>
    <w:rsid w:val="005C42FC"/>
    <w:rsid w:val="005C500C"/>
    <w:rsid w:val="005C680E"/>
    <w:rsid w:val="005E0621"/>
    <w:rsid w:val="005F04D3"/>
    <w:rsid w:val="005F350A"/>
    <w:rsid w:val="00605391"/>
    <w:rsid w:val="00623AF2"/>
    <w:rsid w:val="00625EBF"/>
    <w:rsid w:val="0065031B"/>
    <w:rsid w:val="0065577E"/>
    <w:rsid w:val="006645F9"/>
    <w:rsid w:val="006811BD"/>
    <w:rsid w:val="00684950"/>
    <w:rsid w:val="006853E1"/>
    <w:rsid w:val="00691AA8"/>
    <w:rsid w:val="006C39B0"/>
    <w:rsid w:val="006C475E"/>
    <w:rsid w:val="006D1EF5"/>
    <w:rsid w:val="006D3B5F"/>
    <w:rsid w:val="006E50B1"/>
    <w:rsid w:val="006E64C0"/>
    <w:rsid w:val="00700F53"/>
    <w:rsid w:val="00702686"/>
    <w:rsid w:val="00717442"/>
    <w:rsid w:val="0072329C"/>
    <w:rsid w:val="00734B97"/>
    <w:rsid w:val="00736DA0"/>
    <w:rsid w:val="00773ABB"/>
    <w:rsid w:val="00773EE4"/>
    <w:rsid w:val="00783774"/>
    <w:rsid w:val="00785A67"/>
    <w:rsid w:val="007B09CA"/>
    <w:rsid w:val="007C5885"/>
    <w:rsid w:val="007D6282"/>
    <w:rsid w:val="007F79D1"/>
    <w:rsid w:val="008038A8"/>
    <w:rsid w:val="00822B0D"/>
    <w:rsid w:val="008302FE"/>
    <w:rsid w:val="00845437"/>
    <w:rsid w:val="00850603"/>
    <w:rsid w:val="00850E49"/>
    <w:rsid w:val="00851532"/>
    <w:rsid w:val="00855F7A"/>
    <w:rsid w:val="008576FE"/>
    <w:rsid w:val="00860047"/>
    <w:rsid w:val="008A3711"/>
    <w:rsid w:val="008B0C0D"/>
    <w:rsid w:val="008C06D0"/>
    <w:rsid w:val="008D2065"/>
    <w:rsid w:val="008D2E20"/>
    <w:rsid w:val="008D7149"/>
    <w:rsid w:val="008E0F34"/>
    <w:rsid w:val="008E4AA1"/>
    <w:rsid w:val="00933EA7"/>
    <w:rsid w:val="009425AA"/>
    <w:rsid w:val="009452DF"/>
    <w:rsid w:val="009576B0"/>
    <w:rsid w:val="00964BCD"/>
    <w:rsid w:val="00974E7B"/>
    <w:rsid w:val="00990985"/>
    <w:rsid w:val="009A4467"/>
    <w:rsid w:val="009C2107"/>
    <w:rsid w:val="009D0E9B"/>
    <w:rsid w:val="009D4960"/>
    <w:rsid w:val="009F7448"/>
    <w:rsid w:val="00A22082"/>
    <w:rsid w:val="00A23574"/>
    <w:rsid w:val="00A31254"/>
    <w:rsid w:val="00A33A0A"/>
    <w:rsid w:val="00A4427E"/>
    <w:rsid w:val="00A46B3D"/>
    <w:rsid w:val="00A65100"/>
    <w:rsid w:val="00A86FF8"/>
    <w:rsid w:val="00A949DC"/>
    <w:rsid w:val="00AA4C87"/>
    <w:rsid w:val="00AA7C0A"/>
    <w:rsid w:val="00AB10F5"/>
    <w:rsid w:val="00AB38BE"/>
    <w:rsid w:val="00AB4F5F"/>
    <w:rsid w:val="00AB5666"/>
    <w:rsid w:val="00AB5ED5"/>
    <w:rsid w:val="00AE2C1B"/>
    <w:rsid w:val="00B00640"/>
    <w:rsid w:val="00B008BF"/>
    <w:rsid w:val="00B01EEC"/>
    <w:rsid w:val="00B1764A"/>
    <w:rsid w:val="00B27783"/>
    <w:rsid w:val="00B33AEC"/>
    <w:rsid w:val="00B37B45"/>
    <w:rsid w:val="00B55872"/>
    <w:rsid w:val="00B56671"/>
    <w:rsid w:val="00B729F8"/>
    <w:rsid w:val="00B809FC"/>
    <w:rsid w:val="00B81883"/>
    <w:rsid w:val="00B87E73"/>
    <w:rsid w:val="00B9101A"/>
    <w:rsid w:val="00BB22B4"/>
    <w:rsid w:val="00BB6DE9"/>
    <w:rsid w:val="00BC39B2"/>
    <w:rsid w:val="00BC5D1F"/>
    <w:rsid w:val="00BD69DA"/>
    <w:rsid w:val="00BE54DE"/>
    <w:rsid w:val="00BF5EEA"/>
    <w:rsid w:val="00BF7EF7"/>
    <w:rsid w:val="00C4022E"/>
    <w:rsid w:val="00C41D40"/>
    <w:rsid w:val="00C652D5"/>
    <w:rsid w:val="00C66229"/>
    <w:rsid w:val="00C746B3"/>
    <w:rsid w:val="00C9741C"/>
    <w:rsid w:val="00CA2723"/>
    <w:rsid w:val="00CC0423"/>
    <w:rsid w:val="00CC2169"/>
    <w:rsid w:val="00CD0546"/>
    <w:rsid w:val="00CD66A7"/>
    <w:rsid w:val="00D00236"/>
    <w:rsid w:val="00D15EFB"/>
    <w:rsid w:val="00D27F9A"/>
    <w:rsid w:val="00D5022D"/>
    <w:rsid w:val="00D5796E"/>
    <w:rsid w:val="00D635F5"/>
    <w:rsid w:val="00D744B6"/>
    <w:rsid w:val="00D90C60"/>
    <w:rsid w:val="00D93DA9"/>
    <w:rsid w:val="00D963D1"/>
    <w:rsid w:val="00DA0813"/>
    <w:rsid w:val="00DA1744"/>
    <w:rsid w:val="00DB04E5"/>
    <w:rsid w:val="00DC6BB5"/>
    <w:rsid w:val="00DF669E"/>
    <w:rsid w:val="00E10F48"/>
    <w:rsid w:val="00E11D96"/>
    <w:rsid w:val="00E136E9"/>
    <w:rsid w:val="00E2652D"/>
    <w:rsid w:val="00E354F9"/>
    <w:rsid w:val="00E53A3D"/>
    <w:rsid w:val="00E62157"/>
    <w:rsid w:val="00E8332A"/>
    <w:rsid w:val="00E84729"/>
    <w:rsid w:val="00EA7DBC"/>
    <w:rsid w:val="00EC5CDB"/>
    <w:rsid w:val="00EC6322"/>
    <w:rsid w:val="00EE3A5A"/>
    <w:rsid w:val="00EF6323"/>
    <w:rsid w:val="00EF70CB"/>
    <w:rsid w:val="00F22377"/>
    <w:rsid w:val="00F31ED2"/>
    <w:rsid w:val="00F35A84"/>
    <w:rsid w:val="00F40343"/>
    <w:rsid w:val="00F47E53"/>
    <w:rsid w:val="00F94659"/>
    <w:rsid w:val="00FB7ADB"/>
    <w:rsid w:val="00FC4C39"/>
    <w:rsid w:val="00FF06F8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FD2BB"/>
  <w15:docId w15:val="{AC815350-F79B-437D-8E33-896CAB48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F624E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5EC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053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E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EF5"/>
  </w:style>
  <w:style w:type="paragraph" w:styleId="Footer">
    <w:name w:val="footer"/>
    <w:basedOn w:val="Normal"/>
    <w:link w:val="FooterChar"/>
    <w:uiPriority w:val="99"/>
    <w:unhideWhenUsed/>
    <w:rsid w:val="006D1E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EF5"/>
  </w:style>
  <w:style w:type="paragraph" w:styleId="Revision">
    <w:name w:val="Revision"/>
    <w:hidden/>
    <w:uiPriority w:val="99"/>
    <w:semiHidden/>
    <w:rsid w:val="006E50B1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7C5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ndy.bonilla@illinoisymca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9C06F23AAFD479DC08165BE875777" ma:contentTypeVersion="13" ma:contentTypeDescription="Create a new document." ma:contentTypeScope="" ma:versionID="b90e92c39b1288a8685ba8ae245fe81a">
  <xsd:schema xmlns:xsd="http://www.w3.org/2001/XMLSchema" xmlns:xs="http://www.w3.org/2001/XMLSchema" xmlns:p="http://schemas.microsoft.com/office/2006/metadata/properties" xmlns:ns3="a11134fa-29f2-4170-964f-a5057068a8b8" xmlns:ns4="ad455b02-0a06-489f-95d3-e7541210e656" targetNamespace="http://schemas.microsoft.com/office/2006/metadata/properties" ma:root="true" ma:fieldsID="b3031d99c0a02aa6fae7ee89b730ab4e" ns3:_="" ns4:_="">
    <xsd:import namespace="a11134fa-29f2-4170-964f-a5057068a8b8"/>
    <xsd:import namespace="ad455b02-0a06-489f-95d3-e7541210e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134fa-29f2-4170-964f-a5057068a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55b02-0a06-489f-95d3-e7541210e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BF822-8D4B-4674-9E11-CB519EE6C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0C5D3-FD07-478B-9A1C-8DF8BF9BD3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7E054-E94C-4C38-9D20-636F43C4E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050382-915E-4AE3-B972-EAED20746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134fa-29f2-4170-964f-a5057068a8b8"/>
    <ds:schemaRef ds:uri="ad455b02-0a06-489f-95d3-e7541210e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1653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Wendy Bonilla</cp:lastModifiedBy>
  <cp:revision>4</cp:revision>
  <cp:lastPrinted>2024-01-22T23:54:00Z</cp:lastPrinted>
  <dcterms:created xsi:type="dcterms:W3CDTF">2025-11-14T15:44:00Z</dcterms:created>
  <dcterms:modified xsi:type="dcterms:W3CDTF">2025-11-19T16:09:00Z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LastSaved">
    <vt:filetime>2019-05-09T00:00:00Z</vt:filetime>
  </property>
  <property fmtid="{D5CDD505-2E9C-101B-9397-08002B2CF9AE}" pid="4" name="ContentTypeId">
    <vt:lpwstr>0x0101009C49C06F23AAFD479DC08165BE875777</vt:lpwstr>
  </property>
</Properties>
</file>